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61BC2" w14:textId="06652DAB" w:rsidR="00FF303D" w:rsidRPr="00141075" w:rsidRDefault="00FF303D" w:rsidP="00FF303D">
      <w:pPr>
        <w:pStyle w:val="BodyTextIndent"/>
        <w:spacing w:line="240" w:lineRule="auto"/>
        <w:jc w:val="center"/>
        <w:rPr>
          <w:rFonts w:ascii="Sylfaen" w:hAnsi="Sylfaen"/>
          <w:i w:val="0"/>
          <w:u w:val="single"/>
          <w:lang w:val="af-ZA"/>
        </w:rPr>
      </w:pPr>
      <w:proofErr w:type="spellStart"/>
      <w:r w:rsidRPr="00141075">
        <w:rPr>
          <w:rFonts w:ascii="Sylfaen" w:hAnsi="Sylfaen"/>
          <w:i w:val="0"/>
          <w:lang w:val="af-ZA"/>
        </w:rPr>
        <w:t>Ընթացակարգի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proofErr w:type="spellStart"/>
      <w:r w:rsidRPr="00141075">
        <w:rPr>
          <w:rFonts w:ascii="Sylfaen" w:hAnsi="Sylfaen"/>
          <w:i w:val="0"/>
          <w:lang w:val="af-ZA"/>
        </w:rPr>
        <w:t>ծածկագիրը</w:t>
      </w:r>
      <w:proofErr w:type="spellEnd"/>
      <w:r w:rsidRPr="00141075">
        <w:rPr>
          <w:rFonts w:ascii="Sylfaen" w:hAnsi="Sylfaen"/>
          <w:i w:val="0"/>
          <w:lang w:val="af-ZA"/>
        </w:rPr>
        <w:t xml:space="preserve">`  </w:t>
      </w:r>
      <w:r w:rsidR="00D96D5B" w:rsidRPr="00141075">
        <w:rPr>
          <w:rFonts w:ascii="Sylfaen" w:hAnsi="Sylfaen"/>
          <w:i w:val="0"/>
          <w:lang w:val="af-ZA"/>
        </w:rPr>
        <w:t>Հ</w:t>
      </w:r>
      <w:r w:rsidR="00141075">
        <w:rPr>
          <w:rFonts w:ascii="Sylfaen" w:hAnsi="Sylfaen"/>
          <w:i w:val="0"/>
          <w:lang w:val="hy-AM"/>
        </w:rPr>
        <w:t>ԸՖ</w:t>
      </w:r>
      <w:r w:rsidR="00D96D5B" w:rsidRPr="00141075">
        <w:rPr>
          <w:rFonts w:ascii="Sylfaen" w:hAnsi="Sylfaen"/>
          <w:i w:val="0"/>
          <w:lang w:val="af-ZA"/>
        </w:rPr>
        <w:t>-ԳՀԾՁԲ-</w:t>
      </w:r>
      <w:r w:rsidR="00141075">
        <w:rPr>
          <w:rFonts w:ascii="Sylfaen" w:hAnsi="Sylfaen"/>
          <w:i w:val="0"/>
          <w:lang w:val="hy-AM"/>
        </w:rPr>
        <w:t>5</w:t>
      </w:r>
      <w:r w:rsidR="003B22A3">
        <w:rPr>
          <w:rFonts w:ascii="Sylfaen" w:hAnsi="Sylfaen"/>
          <w:i w:val="0"/>
          <w:lang w:val="hy-AM"/>
        </w:rPr>
        <w:t>/</w:t>
      </w:r>
      <w:r w:rsidR="00141075">
        <w:rPr>
          <w:rFonts w:ascii="Sylfaen" w:hAnsi="Sylfaen"/>
          <w:i w:val="0"/>
          <w:lang w:val="hy-AM"/>
        </w:rPr>
        <w:t>2</w:t>
      </w:r>
      <w:r w:rsidR="003B22A3">
        <w:rPr>
          <w:rFonts w:ascii="Sylfaen" w:hAnsi="Sylfaen"/>
          <w:i w:val="0"/>
          <w:lang w:val="hy-AM"/>
        </w:rPr>
        <w:t>5</w:t>
      </w:r>
    </w:p>
    <w:p w14:paraId="6193A955" w14:textId="77777777" w:rsidR="00FF303D" w:rsidRPr="00141075" w:rsidRDefault="00FF303D" w:rsidP="00FF303D">
      <w:pPr>
        <w:pStyle w:val="BodyTextIndent"/>
        <w:spacing w:line="240" w:lineRule="auto"/>
        <w:jc w:val="center"/>
        <w:rPr>
          <w:rFonts w:ascii="Sylfaen" w:hAnsi="Sylfaen"/>
          <w:i w:val="0"/>
          <w:u w:val="single"/>
          <w:lang w:val="af-ZA"/>
        </w:rPr>
      </w:pPr>
    </w:p>
    <w:p w14:paraId="78D40322" w14:textId="77777777" w:rsidR="00FF303D" w:rsidRPr="00141075" w:rsidRDefault="00FF303D" w:rsidP="00FF303D">
      <w:pPr>
        <w:pStyle w:val="BodyTextIndent"/>
        <w:spacing w:line="240" w:lineRule="auto"/>
        <w:jc w:val="center"/>
        <w:rPr>
          <w:rFonts w:ascii="Sylfaen" w:hAnsi="Sylfaen"/>
          <w:b/>
          <w:bCs/>
          <w:i w:val="0"/>
          <w:sz w:val="36"/>
          <w:szCs w:val="36"/>
          <w:u w:val="single"/>
          <w:lang w:val="af-ZA"/>
        </w:rPr>
      </w:pPr>
      <w:r w:rsidRPr="00141075">
        <w:rPr>
          <w:rFonts w:ascii="Sylfaen" w:hAnsi="Sylfaen"/>
          <w:b/>
          <w:bCs/>
          <w:i w:val="0"/>
          <w:sz w:val="36"/>
          <w:szCs w:val="36"/>
          <w:u w:val="single"/>
          <w:lang w:val="af-ZA"/>
        </w:rPr>
        <w:t>ՏԵԽՆԻԿԱԿԱՆ ԲՆՈՒԹԱԳԻՐ</w:t>
      </w:r>
    </w:p>
    <w:p w14:paraId="788926B6" w14:textId="77777777" w:rsidR="00FF303D" w:rsidRPr="00141075" w:rsidRDefault="00FF303D" w:rsidP="00FF303D">
      <w:pPr>
        <w:pStyle w:val="BodyTextIndent"/>
        <w:spacing w:line="240" w:lineRule="auto"/>
        <w:rPr>
          <w:rFonts w:ascii="Sylfaen" w:hAnsi="Sylfaen"/>
          <w:i w:val="0"/>
          <w:u w:val="single"/>
          <w:lang w:val="af-ZA"/>
        </w:rPr>
      </w:pPr>
    </w:p>
    <w:p w14:paraId="2E26CA37" w14:textId="30093805" w:rsidR="00FF303D" w:rsidRPr="00141075" w:rsidRDefault="00FF303D" w:rsidP="00764623">
      <w:pPr>
        <w:pStyle w:val="BodyTextIndent"/>
        <w:spacing w:line="240" w:lineRule="auto"/>
        <w:rPr>
          <w:rFonts w:ascii="Sylfaen" w:hAnsi="Sylfaen"/>
          <w:i w:val="0"/>
          <w:sz w:val="22"/>
          <w:lang w:val="hy-AM"/>
        </w:rPr>
      </w:pPr>
      <w:proofErr w:type="spellStart"/>
      <w:r w:rsidRPr="00141075">
        <w:rPr>
          <w:rFonts w:ascii="Sylfaen" w:hAnsi="Sylfaen"/>
          <w:i w:val="0"/>
          <w:lang w:val="af-ZA"/>
        </w:rPr>
        <w:t>Ներքևում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r w:rsidR="003E4585" w:rsidRPr="00141075">
        <w:rPr>
          <w:rFonts w:ascii="Sylfaen" w:hAnsi="Sylfaen"/>
          <w:i w:val="0"/>
          <w:lang w:val="hy-AM"/>
        </w:rPr>
        <w:t xml:space="preserve">նշված </w:t>
      </w:r>
      <w:proofErr w:type="spellStart"/>
      <w:r w:rsidRPr="00141075">
        <w:rPr>
          <w:rFonts w:ascii="Sylfaen" w:hAnsi="Sylfaen"/>
          <w:i w:val="0"/>
          <w:lang w:val="af-ZA"/>
        </w:rPr>
        <w:t>օրերի</w:t>
      </w:r>
      <w:proofErr w:type="spellEnd"/>
      <w:r w:rsidRPr="00141075">
        <w:rPr>
          <w:rFonts w:ascii="Sylfaen" w:hAnsi="Sylfaen"/>
          <w:i w:val="0"/>
          <w:lang w:val="af-ZA"/>
        </w:rPr>
        <w:t xml:space="preserve"> և </w:t>
      </w:r>
      <w:proofErr w:type="spellStart"/>
      <w:r w:rsidRPr="00141075">
        <w:rPr>
          <w:rFonts w:ascii="Sylfaen" w:hAnsi="Sylfaen"/>
          <w:i w:val="0"/>
          <w:lang w:val="af-ZA"/>
        </w:rPr>
        <w:t>անձանց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proofErr w:type="spellStart"/>
      <w:r w:rsidRPr="00141075">
        <w:rPr>
          <w:rFonts w:ascii="Sylfaen" w:hAnsi="Sylfaen"/>
          <w:i w:val="0"/>
          <w:lang w:val="af-ZA"/>
        </w:rPr>
        <w:t>քանակին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proofErr w:type="spellStart"/>
      <w:r w:rsidRPr="00141075">
        <w:rPr>
          <w:rFonts w:ascii="Sylfaen" w:hAnsi="Sylfaen"/>
          <w:i w:val="0"/>
          <w:lang w:val="af-ZA"/>
        </w:rPr>
        <w:t>համապատասխան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proofErr w:type="spellStart"/>
      <w:r w:rsidRPr="00141075">
        <w:rPr>
          <w:rFonts w:ascii="Sylfaen" w:hAnsi="Sylfaen"/>
          <w:i w:val="0"/>
          <w:lang w:val="af-ZA"/>
        </w:rPr>
        <w:t>անհրաժեշտ</w:t>
      </w:r>
      <w:proofErr w:type="spellEnd"/>
      <w:r w:rsidRPr="00141075">
        <w:rPr>
          <w:rFonts w:ascii="Sylfaen" w:hAnsi="Sylfaen"/>
          <w:i w:val="0"/>
          <w:lang w:val="af-ZA"/>
        </w:rPr>
        <w:t xml:space="preserve"> է </w:t>
      </w:r>
      <w:proofErr w:type="spellStart"/>
      <w:r w:rsidRPr="00141075">
        <w:rPr>
          <w:rFonts w:ascii="Sylfaen" w:hAnsi="Sylfaen"/>
          <w:i w:val="0"/>
          <w:lang w:val="af-ZA"/>
        </w:rPr>
        <w:t>կազմակերպել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proofErr w:type="spellStart"/>
      <w:r w:rsidRPr="00141075">
        <w:rPr>
          <w:rFonts w:ascii="Sylfaen" w:hAnsi="Sylfaen"/>
          <w:i w:val="0"/>
          <w:lang w:val="af-ZA"/>
        </w:rPr>
        <w:t>ուսումնամարզական</w:t>
      </w:r>
      <w:proofErr w:type="spellEnd"/>
      <w:r w:rsidRPr="00141075">
        <w:rPr>
          <w:rFonts w:ascii="Sylfaen" w:hAnsi="Sylfaen"/>
          <w:i w:val="0"/>
          <w:lang w:val="af-ZA"/>
        </w:rPr>
        <w:t xml:space="preserve"> </w:t>
      </w:r>
      <w:proofErr w:type="spellStart"/>
      <w:r w:rsidRPr="00141075">
        <w:rPr>
          <w:rFonts w:ascii="Sylfaen" w:hAnsi="Sylfaen"/>
          <w:i w:val="0"/>
          <w:lang w:val="af-ZA"/>
        </w:rPr>
        <w:t>հավաքներ</w:t>
      </w:r>
      <w:proofErr w:type="spellEnd"/>
      <w:r w:rsidR="00141075" w:rsidRPr="00141075">
        <w:rPr>
          <w:rFonts w:ascii="Sylfaen" w:hAnsi="Sylfaen"/>
          <w:i w:val="0"/>
          <w:sz w:val="22"/>
          <w:lang w:val="hy-AM"/>
        </w:rPr>
        <w:t xml:space="preserve"> </w:t>
      </w:r>
      <w:proofErr w:type="spellStart"/>
      <w:r w:rsidR="00141075" w:rsidRPr="00141075">
        <w:rPr>
          <w:rStyle w:val="normaltextrun"/>
          <w:rFonts w:ascii="Sylfaen" w:hAnsi="Sylfaen"/>
          <w:i w:val="0"/>
          <w:color w:val="000000"/>
        </w:rPr>
        <w:t>Հայաստանի</w:t>
      </w:r>
      <w:proofErr w:type="spellEnd"/>
      <w:r w:rsidR="00141075" w:rsidRPr="00141075">
        <w:rPr>
          <w:rStyle w:val="normaltextrun"/>
          <w:rFonts w:ascii="Sylfaen" w:hAnsi="Sylfaen"/>
          <w:i w:val="0"/>
          <w:color w:val="000000"/>
          <w:lang w:val="af-ZA"/>
        </w:rPr>
        <w:t xml:space="preserve"> </w:t>
      </w:r>
      <w:proofErr w:type="spellStart"/>
      <w:r w:rsidR="00141075" w:rsidRPr="00141075">
        <w:rPr>
          <w:rStyle w:val="normaltextrun"/>
          <w:rFonts w:ascii="Sylfaen" w:hAnsi="Sylfaen"/>
          <w:i w:val="0"/>
          <w:color w:val="000000"/>
        </w:rPr>
        <w:t>Ըմբշամարտի</w:t>
      </w:r>
      <w:proofErr w:type="spellEnd"/>
      <w:r w:rsidR="00141075" w:rsidRPr="00141075">
        <w:rPr>
          <w:rStyle w:val="normaltextrun"/>
          <w:rFonts w:ascii="Sylfaen" w:hAnsi="Sylfaen"/>
          <w:i w:val="0"/>
          <w:color w:val="000000"/>
          <w:lang w:val="af-ZA"/>
        </w:rPr>
        <w:t xml:space="preserve"> </w:t>
      </w:r>
      <w:proofErr w:type="spellStart"/>
      <w:r w:rsidR="00141075" w:rsidRPr="00141075">
        <w:rPr>
          <w:rStyle w:val="normaltextrun"/>
          <w:rFonts w:ascii="Sylfaen" w:hAnsi="Sylfaen"/>
          <w:i w:val="0"/>
          <w:color w:val="000000"/>
        </w:rPr>
        <w:t>Ֆեդերացիա</w:t>
      </w:r>
      <w:proofErr w:type="spellEnd"/>
      <w:r w:rsidR="00141075" w:rsidRPr="00141075">
        <w:rPr>
          <w:rStyle w:val="normaltextrun"/>
          <w:rFonts w:ascii="Sylfaen" w:hAnsi="Sylfaen"/>
          <w:i w:val="0"/>
          <w:color w:val="000000"/>
          <w:lang w:val="af-ZA"/>
        </w:rPr>
        <w:t xml:space="preserve"> </w:t>
      </w:r>
      <w:r w:rsidR="00141075" w:rsidRPr="00141075">
        <w:rPr>
          <w:rStyle w:val="normaltextrun"/>
          <w:rFonts w:ascii="Sylfaen" w:hAnsi="Sylfaen"/>
          <w:i w:val="0"/>
          <w:color w:val="000000"/>
        </w:rPr>
        <w:t>ՀԿ</w:t>
      </w:r>
      <w:r w:rsidR="00141075" w:rsidRPr="00141075">
        <w:rPr>
          <w:rStyle w:val="normaltextrun"/>
          <w:rFonts w:ascii="Sylfaen" w:hAnsi="Sylfaen"/>
          <w:i w:val="0"/>
          <w:color w:val="000000"/>
          <w:lang w:val="af-ZA"/>
        </w:rPr>
        <w:t>-</w:t>
      </w:r>
      <w:r w:rsidR="00141075" w:rsidRPr="00141075">
        <w:rPr>
          <w:rStyle w:val="normaltextrun"/>
          <w:rFonts w:ascii="Sylfaen" w:hAnsi="Sylfaen"/>
          <w:i w:val="0"/>
          <w:color w:val="000000"/>
        </w:rPr>
        <w:t>ի</w:t>
      </w:r>
      <w:r w:rsidR="00141075" w:rsidRPr="00141075">
        <w:rPr>
          <w:rStyle w:val="normaltextrun"/>
          <w:rFonts w:ascii="Sylfaen" w:hAnsi="Sylfaen"/>
          <w:i w:val="0"/>
          <w:color w:val="000000"/>
          <w:lang w:val="af-ZA"/>
        </w:rPr>
        <w:t xml:space="preserve"> </w:t>
      </w:r>
      <w:r w:rsidR="00175CE6">
        <w:rPr>
          <w:rStyle w:val="normaltextrun"/>
          <w:rFonts w:ascii="Sylfaen" w:hAnsi="Sylfaen"/>
          <w:i w:val="0"/>
          <w:color w:val="000000"/>
          <w:lang w:val="hy-AM"/>
        </w:rPr>
        <w:t xml:space="preserve">ՀՀ ըմբշամարտի </w:t>
      </w:r>
      <w:r w:rsidR="00141075" w:rsidRPr="00141075">
        <w:rPr>
          <w:rStyle w:val="normaltextrun"/>
          <w:rFonts w:ascii="Sylfaen" w:hAnsi="Sylfaen"/>
          <w:i w:val="0"/>
          <w:color w:val="000000"/>
          <w:lang w:val="hy-AM"/>
        </w:rPr>
        <w:t>տարբեր տարիքային հավաքական թիմերի</w:t>
      </w:r>
      <w:r w:rsidR="00175CE6">
        <w:rPr>
          <w:rStyle w:val="normaltextrun"/>
          <w:rFonts w:ascii="Sylfaen" w:hAnsi="Sylfaen"/>
          <w:i w:val="0"/>
          <w:color w:val="000000"/>
          <w:lang w:val="hy-AM"/>
        </w:rPr>
        <w:t xml:space="preserve">՝ </w:t>
      </w:r>
      <w:r w:rsidR="00175CE6" w:rsidRPr="00175CE6">
        <w:rPr>
          <w:rStyle w:val="normaltextrun"/>
          <w:rFonts w:ascii="Sylfaen" w:hAnsi="Sylfaen"/>
          <w:b/>
          <w:i w:val="0"/>
          <w:color w:val="000000"/>
          <w:sz w:val="32"/>
          <w:lang w:val="hy-AM"/>
        </w:rPr>
        <w:t>202</w:t>
      </w:r>
      <w:r w:rsidR="003B22A3">
        <w:rPr>
          <w:rStyle w:val="normaltextrun"/>
          <w:rFonts w:ascii="Sylfaen" w:hAnsi="Sylfaen"/>
          <w:b/>
          <w:i w:val="0"/>
          <w:color w:val="000000"/>
          <w:sz w:val="32"/>
          <w:lang w:val="hy-AM"/>
        </w:rPr>
        <w:t>6</w:t>
      </w:r>
      <w:r w:rsidR="00175CE6" w:rsidRPr="00175CE6">
        <w:rPr>
          <w:rStyle w:val="normaltextrun"/>
          <w:rFonts w:ascii="Sylfaen" w:hAnsi="Sylfaen"/>
          <w:b/>
          <w:i w:val="0"/>
          <w:color w:val="000000"/>
          <w:sz w:val="32"/>
          <w:lang w:val="hy-AM"/>
        </w:rPr>
        <w:t>թ</w:t>
      </w:r>
      <w:r w:rsidR="00175CE6">
        <w:rPr>
          <w:rStyle w:val="normaltextrun"/>
          <w:rFonts w:ascii="Sylfaen" w:hAnsi="Sylfaen"/>
          <w:i w:val="0"/>
          <w:color w:val="000000"/>
          <w:lang w:val="hy-AM"/>
        </w:rPr>
        <w:t xml:space="preserve">. </w:t>
      </w:r>
      <w:proofErr w:type="spellStart"/>
      <w:r w:rsidR="00141075" w:rsidRPr="00141075">
        <w:rPr>
          <w:rStyle w:val="normaltextrun"/>
          <w:rFonts w:ascii="Sylfaen" w:hAnsi="Sylfaen"/>
          <w:i w:val="0"/>
          <w:color w:val="000000"/>
        </w:rPr>
        <w:t>համար</w:t>
      </w:r>
      <w:proofErr w:type="spellEnd"/>
      <w:r w:rsidRPr="00141075">
        <w:rPr>
          <w:rFonts w:ascii="Sylfaen" w:hAnsi="Sylfaen"/>
          <w:i w:val="0"/>
          <w:sz w:val="22"/>
          <w:lang w:val="af-ZA"/>
        </w:rPr>
        <w:t>:</w:t>
      </w:r>
    </w:p>
    <w:p w14:paraId="3C53C311" w14:textId="07C45E8B" w:rsidR="00222E3B" w:rsidRPr="00141075" w:rsidRDefault="00141075" w:rsidP="00764623">
      <w:pPr>
        <w:pStyle w:val="BodyTextIndent"/>
        <w:spacing w:line="240" w:lineRule="auto"/>
        <w:rPr>
          <w:rFonts w:ascii="Sylfaen" w:hAnsi="Sylfaen"/>
          <w:i w:val="0"/>
          <w:sz w:val="22"/>
          <w:lang w:val="hy-AM"/>
        </w:rPr>
      </w:pPr>
      <w:r w:rsidRPr="00141075">
        <w:rPr>
          <w:rFonts w:ascii="Sylfaen" w:hAnsi="Sylfaen"/>
          <w:i w:val="0"/>
          <w:lang w:val="af-ZA"/>
        </w:rPr>
        <w:t>Ուսումանամարզական հավաքների կազմակերպման ծառայությունը իր մեջ ներառում է գիշերակացի, սնունդի</w:t>
      </w:r>
      <w:r>
        <w:rPr>
          <w:rFonts w:ascii="Sylfaen" w:hAnsi="Sylfaen"/>
          <w:i w:val="0"/>
          <w:lang w:val="hy-AM"/>
        </w:rPr>
        <w:t xml:space="preserve"> </w:t>
      </w:r>
      <w:r w:rsidRPr="00141075">
        <w:rPr>
          <w:rFonts w:ascii="Sylfaen" w:hAnsi="Sylfaen"/>
          <w:i w:val="0"/>
          <w:lang w:val="hy-AM"/>
        </w:rPr>
        <w:t>(</w:t>
      </w:r>
      <w:r>
        <w:rPr>
          <w:rFonts w:ascii="Sylfaen" w:hAnsi="Sylfaen"/>
          <w:i w:val="0"/>
          <w:lang w:val="hy-AM"/>
        </w:rPr>
        <w:t>երեքանգամյա</w:t>
      </w:r>
      <w:r w:rsidRPr="00141075">
        <w:rPr>
          <w:rFonts w:ascii="Sylfaen" w:hAnsi="Sylfaen"/>
          <w:i w:val="0"/>
          <w:lang w:val="hy-AM"/>
        </w:rPr>
        <w:t>)</w:t>
      </w:r>
      <w:r w:rsidRPr="00141075">
        <w:rPr>
          <w:rFonts w:ascii="Sylfaen" w:hAnsi="Sylfaen"/>
          <w:i w:val="0"/>
          <w:lang w:val="af-ZA"/>
        </w:rPr>
        <w:t xml:space="preserve"> </w:t>
      </w:r>
      <w:r>
        <w:rPr>
          <w:rFonts w:ascii="Sylfaen" w:hAnsi="Sylfaen"/>
          <w:i w:val="0"/>
          <w:lang w:val="hy-AM"/>
        </w:rPr>
        <w:t xml:space="preserve">ապահովում՝ </w:t>
      </w:r>
      <w:r>
        <w:rPr>
          <w:rStyle w:val="normaltextrun"/>
          <w:rFonts w:ascii="Sylfaen" w:hAnsi="Sylfaen"/>
          <w:i w:val="0"/>
          <w:color w:val="000000"/>
          <w:lang w:val="hy-AM"/>
        </w:rPr>
        <w:t>հյուրանոցային շենքում,</w:t>
      </w:r>
      <w:r w:rsidRPr="00141075">
        <w:rPr>
          <w:rStyle w:val="normaltextrun"/>
          <w:rFonts w:ascii="Sylfaen" w:hAnsi="Sylfaen"/>
          <w:i w:val="0"/>
          <w:color w:val="000000"/>
          <w:lang w:val="hy-AM"/>
        </w:rPr>
        <w:t xml:space="preserve"> պետականորեն սահմանված 1 մարդու համար 1 օրը՝ 16300 ՀՀ դրամով</w:t>
      </w:r>
      <w:r w:rsidR="00FF303D" w:rsidRPr="00141075">
        <w:rPr>
          <w:rFonts w:ascii="Sylfaen" w:hAnsi="Sylfaen"/>
          <w:i w:val="0"/>
          <w:lang w:val="af-ZA"/>
        </w:rPr>
        <w:t>:</w:t>
      </w:r>
      <w:r>
        <w:rPr>
          <w:rFonts w:ascii="Sylfaen" w:hAnsi="Sylfaen"/>
          <w:i w:val="0"/>
          <w:lang w:val="hy-AM"/>
        </w:rPr>
        <w:t xml:space="preserve"> </w:t>
      </w:r>
      <w:r w:rsidRPr="00141075">
        <w:rPr>
          <w:rStyle w:val="normaltextrun"/>
          <w:rFonts w:ascii="Sylfaen" w:hAnsi="Sylfaen"/>
          <w:i w:val="0"/>
          <w:color w:val="000000"/>
          <w:lang w:val="hy-AM"/>
        </w:rPr>
        <w:t xml:space="preserve">Համարները լինեն երկտեղանոց, հարմարավետ, հովացումով, ջեռուցվող, համապատասխանեն սանիտարական կանոններին, ունենան տաք և սառը ջրի շուրջօրյա մատակարարում: </w:t>
      </w:r>
      <w:r w:rsidRPr="00141075">
        <w:rPr>
          <w:rStyle w:val="normaltextrun"/>
          <w:rFonts w:ascii="Sylfaen" w:hAnsi="Sylfaen"/>
          <w:i w:val="0"/>
          <w:lang w:val="hy-AM"/>
        </w:rPr>
        <w:t xml:space="preserve">Ներառի դահլիճներ ընդհանուր ֆիզիկական պատրաստության և խաղային մարզաձևերի համար, ունենա շոգեբաղնիք, առնվազն </w:t>
      </w:r>
      <w:r w:rsidR="00454B79">
        <w:rPr>
          <w:rStyle w:val="normaltextrun"/>
          <w:rFonts w:ascii="Sylfaen" w:hAnsi="Sylfaen"/>
          <w:i w:val="0"/>
          <w:lang w:val="hy-AM"/>
        </w:rPr>
        <w:t>25-</w:t>
      </w:r>
      <w:r w:rsidRPr="00141075">
        <w:rPr>
          <w:rStyle w:val="normaltextrun"/>
          <w:rFonts w:ascii="Sylfaen" w:hAnsi="Sylfaen"/>
          <w:i w:val="0"/>
          <w:lang w:val="hy-AM"/>
        </w:rPr>
        <w:t>40մ լողավազան,</w:t>
      </w:r>
      <w:r w:rsidR="00454B79">
        <w:rPr>
          <w:rStyle w:val="normaltextrun"/>
          <w:rFonts w:ascii="Sylfaen" w:hAnsi="Sylfaen"/>
          <w:i w:val="0"/>
          <w:lang w:val="hy-AM"/>
        </w:rPr>
        <w:t xml:space="preserve"> ունենա առանձնացված հատվածներ լողորդների համար,</w:t>
      </w:r>
      <w:r w:rsidRPr="00141075">
        <w:rPr>
          <w:rStyle w:val="normaltextrun"/>
          <w:rFonts w:ascii="Sylfaen" w:hAnsi="Sylfaen"/>
          <w:i w:val="0"/>
          <w:lang w:val="hy-AM"/>
        </w:rPr>
        <w:t xml:space="preserve"> ըմբշամարտի մարզումային առնվազն 5 գորգ, բացօթյա մարզումների համար պայմաններ և վազքուղի, ինտերնետ հասանելիություն: Ժամերը՝ հյուրանոցային համալիրի և պատվիրատուի փոխադարձ համաձայնությամբ։</w:t>
      </w:r>
      <w:r w:rsidRPr="00141075">
        <w:rPr>
          <w:rStyle w:val="eop"/>
          <w:rFonts w:ascii="Sylfaen" w:hAnsi="Sylfaen"/>
          <w:i w:val="0"/>
          <w:lang w:val="hy-AM"/>
        </w:rPr>
        <w:t xml:space="preserve"> </w:t>
      </w:r>
      <w:r w:rsidR="00222E3B" w:rsidRPr="00141075">
        <w:rPr>
          <w:rFonts w:ascii="Sylfaen" w:hAnsi="Sylfaen"/>
          <w:i w:val="0"/>
          <w:sz w:val="22"/>
          <w:lang w:val="hy-AM"/>
        </w:rPr>
        <w:t xml:space="preserve"> </w:t>
      </w:r>
    </w:p>
    <w:p w14:paraId="43C6BB17" w14:textId="6E9724F4" w:rsidR="001F1560" w:rsidRPr="00141075" w:rsidRDefault="00222E3B" w:rsidP="00764623">
      <w:pPr>
        <w:pStyle w:val="BodyTextIndent"/>
        <w:spacing w:line="240" w:lineRule="auto"/>
        <w:rPr>
          <w:rFonts w:ascii="Sylfaen" w:hAnsi="Sylfaen"/>
          <w:i w:val="0"/>
          <w:lang w:val="af-ZA"/>
        </w:rPr>
      </w:pPr>
      <w:r w:rsidRPr="00141075">
        <w:rPr>
          <w:rFonts w:ascii="Sylfaen" w:hAnsi="Sylfaen"/>
          <w:i w:val="0"/>
          <w:lang w:val="hy-AM"/>
        </w:rPr>
        <w:t>Հաստատությունը պետք է ապահովված լինի միջազգային ստանդարտներին համապատսխանող մարզադահլիճով:</w:t>
      </w:r>
      <w:r w:rsidR="00244001" w:rsidRPr="00141075">
        <w:rPr>
          <w:rFonts w:ascii="Sylfaen" w:hAnsi="Sylfaen"/>
          <w:i w:val="0"/>
          <w:lang w:val="af-ZA"/>
        </w:rPr>
        <w:t xml:space="preserve"> </w:t>
      </w:r>
    </w:p>
    <w:p w14:paraId="53DBE3F1" w14:textId="77777777" w:rsidR="001F1560" w:rsidRPr="00141075" w:rsidRDefault="00FF303D" w:rsidP="00764623">
      <w:pPr>
        <w:pStyle w:val="BodyTextIndent"/>
        <w:spacing w:line="240" w:lineRule="auto"/>
        <w:rPr>
          <w:rFonts w:ascii="Sylfaen" w:hAnsi="Sylfaen"/>
          <w:i w:val="0"/>
          <w:lang w:val="af-ZA"/>
        </w:rPr>
      </w:pPr>
      <w:r w:rsidRPr="00141075">
        <w:rPr>
          <w:rFonts w:ascii="Sylfaen" w:hAnsi="Sylfaen"/>
          <w:i w:val="0"/>
          <w:lang w:val="af-ZA"/>
        </w:rPr>
        <w:t>Բոլոր ծառայությունները պետք է իրականացվեն մեկ հաստատությունում, ընտրված մասնակիցը պետք է ապահովի գիշերակացի, սնունդի</w:t>
      </w:r>
      <w:r w:rsidR="001F1560" w:rsidRPr="00141075">
        <w:rPr>
          <w:rFonts w:ascii="Sylfaen" w:hAnsi="Sylfaen"/>
          <w:i w:val="0"/>
          <w:lang w:val="hy-AM"/>
        </w:rPr>
        <w:t xml:space="preserve"> /երեք անգամ/</w:t>
      </w:r>
      <w:r w:rsidRPr="00141075">
        <w:rPr>
          <w:rFonts w:ascii="Sylfaen" w:hAnsi="Sylfaen"/>
          <w:i w:val="0"/>
          <w:lang w:val="af-ZA"/>
        </w:rPr>
        <w:t xml:space="preserve">, մարզադահլիճի տրամադրումը նույն տարածքում </w:t>
      </w:r>
      <w:r w:rsidRPr="00141075">
        <w:rPr>
          <w:rFonts w:ascii="Sylfaen" w:hAnsi="Sylfaen"/>
          <w:i w:val="0"/>
          <w:lang w:val="hy-AM"/>
        </w:rPr>
        <w:t>և/կամ հաստատությունում</w:t>
      </w:r>
      <w:r w:rsidRPr="00141075">
        <w:rPr>
          <w:rFonts w:ascii="Sylfaen" w:hAnsi="Sylfaen"/>
          <w:i w:val="0"/>
          <w:lang w:val="af-ZA"/>
        </w:rPr>
        <w:t>:</w:t>
      </w:r>
    </w:p>
    <w:p w14:paraId="48FC3C03" w14:textId="1F27D647" w:rsidR="001F1560" w:rsidRPr="00141075" w:rsidRDefault="00FF303D" w:rsidP="00764623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 w:rsidRPr="00141075">
        <w:rPr>
          <w:rFonts w:ascii="Sylfaen" w:hAnsi="Sylfaen"/>
          <w:i w:val="0"/>
          <w:lang w:val="hy-AM"/>
        </w:rPr>
        <w:t xml:space="preserve"> Ցանկացած փոփոխություն պետք է համաձայնեցվի Պատվիր</w:t>
      </w:r>
      <w:r w:rsidR="00E519C1" w:rsidRPr="00141075">
        <w:rPr>
          <w:rFonts w:ascii="Sylfaen" w:hAnsi="Sylfaen"/>
          <w:i w:val="0"/>
          <w:lang w:val="hy-AM"/>
        </w:rPr>
        <w:t>ա</w:t>
      </w:r>
      <w:r w:rsidRPr="00141075">
        <w:rPr>
          <w:rFonts w:ascii="Sylfaen" w:hAnsi="Sylfaen"/>
          <w:i w:val="0"/>
          <w:lang w:val="hy-AM"/>
        </w:rPr>
        <w:t>տուի հետ:</w:t>
      </w:r>
      <w:r w:rsidR="001F1560" w:rsidRPr="00141075">
        <w:rPr>
          <w:rFonts w:ascii="Sylfaen" w:hAnsi="Sylfaen"/>
          <w:i w:val="0"/>
          <w:lang w:val="hy-AM"/>
        </w:rPr>
        <w:t xml:space="preserve"> </w:t>
      </w:r>
    </w:p>
    <w:p w14:paraId="26A5B82E" w14:textId="1DAC775D" w:rsidR="00FF303D" w:rsidRPr="00141075" w:rsidRDefault="001F1560" w:rsidP="00764623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 w:rsidRPr="00141075">
        <w:rPr>
          <w:rFonts w:ascii="Sylfaen" w:hAnsi="Sylfaen"/>
          <w:i w:val="0"/>
          <w:lang w:val="hy-AM"/>
        </w:rPr>
        <w:t>Հավաքների կազմակերպման ժամատախտակը և/կամ գրաֆիկը նախապես պետք է համաձայնեցվի Պատվիրատուի հետ:</w:t>
      </w:r>
    </w:p>
    <w:p w14:paraId="3EE5A78B" w14:textId="4161F4BC" w:rsidR="00FF303D" w:rsidRPr="00141075" w:rsidRDefault="001F1560" w:rsidP="00764623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 w:rsidRPr="00141075">
        <w:rPr>
          <w:rFonts w:ascii="Sylfaen" w:hAnsi="Sylfaen"/>
          <w:i w:val="0"/>
          <w:lang w:val="hy-AM"/>
        </w:rPr>
        <w:t>Սնունդը պետք է լինի երեքանգամյա և հաստատվի նախապես Պատվիրատուի կողմից:</w:t>
      </w:r>
    </w:p>
    <w:p w14:paraId="65F6A4BD" w14:textId="7B7231BA" w:rsidR="00A57BD4" w:rsidRPr="00141075" w:rsidRDefault="00A57BD4" w:rsidP="00764623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 w:rsidRPr="00141075">
        <w:rPr>
          <w:rFonts w:ascii="Sylfaen" w:hAnsi="Sylfaen"/>
          <w:i w:val="0"/>
          <w:lang w:val="hy-AM"/>
        </w:rPr>
        <w:t>Մասնակիցները Պատվիրատուի պահանջով պետք է ներկայացնեն «Պետական միջոցառումների շրջանակում ուսումնամարզական հավաքներ կազմակերպելու վերաբերյալ» համապատասխան փորձի վերաբերյալ տեղեկատվություն և/կամ պայմանագրեր և/կամ փաստաթղթեր:</w:t>
      </w:r>
    </w:p>
    <w:p w14:paraId="77D45E8B" w14:textId="1F3A311A" w:rsidR="004B721D" w:rsidRPr="00141075" w:rsidRDefault="004B721D" w:rsidP="00764623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 w:rsidRPr="00141075">
        <w:rPr>
          <w:rFonts w:ascii="Sylfaen" w:hAnsi="Sylfaen"/>
          <w:i w:val="0"/>
          <w:lang w:val="hy-AM"/>
        </w:rPr>
        <w:t>Մասնակիցները պատվիրատուի պահանջով պետք է ներկայացնեն իրենց կողմից ներկայացվող հաստատության վերաբերյալ տեղեկատվություն, այդ թվում՝ լուսանկարներ:</w:t>
      </w:r>
    </w:p>
    <w:p w14:paraId="1C400164" w14:textId="74357017" w:rsidR="00EB5D3D" w:rsidRDefault="004B721D" w:rsidP="00EB5D3D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 w:rsidRPr="00141075">
        <w:rPr>
          <w:rFonts w:ascii="Sylfaen" w:hAnsi="Sylfaen"/>
          <w:i w:val="0"/>
          <w:lang w:val="hy-AM"/>
        </w:rPr>
        <w:t>Հավաքներ կազմակերպելու հաստատությունը պետք է համաձայնվեցվի Պատվիրատուի հետ:</w:t>
      </w:r>
    </w:p>
    <w:p w14:paraId="411A166B" w14:textId="59FF6E8B" w:rsidR="003937FF" w:rsidRPr="00141075" w:rsidRDefault="003937FF" w:rsidP="00EB5D3D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  <w:r>
        <w:rPr>
          <w:rFonts w:ascii="Sylfaen" w:hAnsi="Sylfaen"/>
          <w:i w:val="0"/>
          <w:lang w:val="hy-AM"/>
        </w:rPr>
        <w:t>Հավաքները նախատեսվում են անցկացնելու ք. Երևանում, ք. Ծաղկաձորում, ք. Աբովյանում</w:t>
      </w:r>
      <w:r w:rsidR="003B22A3">
        <w:rPr>
          <w:rFonts w:ascii="Sylfaen" w:hAnsi="Sylfaen"/>
          <w:i w:val="0"/>
          <w:lang w:val="hy-AM"/>
        </w:rPr>
        <w:t xml:space="preserve">, </w:t>
      </w:r>
      <w:r>
        <w:rPr>
          <w:rFonts w:ascii="Sylfaen" w:hAnsi="Sylfaen"/>
          <w:i w:val="0"/>
          <w:lang w:val="hy-AM"/>
        </w:rPr>
        <w:t>ք. Գյումրիում</w:t>
      </w:r>
      <w:r w:rsidR="003B22A3">
        <w:rPr>
          <w:rFonts w:ascii="Sylfaen" w:hAnsi="Sylfaen"/>
          <w:i w:val="0"/>
          <w:lang w:val="hy-AM"/>
        </w:rPr>
        <w:t xml:space="preserve"> և ք. Դիլիջանում</w:t>
      </w:r>
      <w:r>
        <w:rPr>
          <w:rFonts w:ascii="Sylfaen" w:hAnsi="Sylfaen"/>
          <w:i w:val="0"/>
          <w:lang w:val="hy-AM"/>
        </w:rPr>
        <w:t>։</w:t>
      </w:r>
    </w:p>
    <w:p w14:paraId="3E1CB636" w14:textId="1FC16470" w:rsidR="004B721D" w:rsidRPr="00141075" w:rsidRDefault="004B721D" w:rsidP="00E519C1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3362"/>
        <w:gridCol w:w="3363"/>
        <w:gridCol w:w="3363"/>
      </w:tblGrid>
      <w:tr w:rsidR="00570615" w:rsidRPr="00141075" w14:paraId="0627A376" w14:textId="77777777" w:rsidTr="003B22A3">
        <w:trPr>
          <w:trHeight w:val="296"/>
        </w:trPr>
        <w:tc>
          <w:tcPr>
            <w:tcW w:w="3362" w:type="dxa"/>
          </w:tcPr>
          <w:p w14:paraId="67166014" w14:textId="0A3CA7D6" w:rsidR="00570615" w:rsidRPr="00141075" w:rsidRDefault="00570615" w:rsidP="00E519C1">
            <w:pPr>
              <w:pStyle w:val="BodyTextIndent"/>
              <w:spacing w:line="240" w:lineRule="auto"/>
              <w:ind w:firstLine="0"/>
              <w:rPr>
                <w:rFonts w:ascii="Sylfaen" w:hAnsi="Sylfaen"/>
                <w:b/>
                <w:bCs/>
                <w:i w:val="0"/>
                <w:lang w:val="en-GB"/>
              </w:rPr>
            </w:pPr>
            <w:proofErr w:type="spellStart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Անվանում</w:t>
            </w:r>
            <w:proofErr w:type="spellEnd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 xml:space="preserve"> </w:t>
            </w:r>
          </w:p>
        </w:tc>
        <w:tc>
          <w:tcPr>
            <w:tcW w:w="3363" w:type="dxa"/>
          </w:tcPr>
          <w:p w14:paraId="6070CE15" w14:textId="687B6226" w:rsidR="00570615" w:rsidRPr="00141075" w:rsidRDefault="00570615" w:rsidP="003937FF">
            <w:pPr>
              <w:pStyle w:val="BodyTextIndent"/>
              <w:spacing w:line="240" w:lineRule="auto"/>
              <w:ind w:firstLine="0"/>
              <w:rPr>
                <w:rFonts w:ascii="Sylfaen" w:hAnsi="Sylfaen"/>
                <w:b/>
                <w:bCs/>
                <w:i w:val="0"/>
                <w:lang w:val="en-GB"/>
              </w:rPr>
            </w:pPr>
            <w:proofErr w:type="spellStart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Օր</w:t>
            </w:r>
            <w:proofErr w:type="spellEnd"/>
            <w:r w:rsidR="003937FF">
              <w:rPr>
                <w:rFonts w:ascii="Sylfaen" w:hAnsi="Sylfaen"/>
                <w:b/>
                <w:bCs/>
                <w:i w:val="0"/>
                <w:lang w:val="hy-AM"/>
              </w:rPr>
              <w:t>երի քանակ</w:t>
            </w:r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/</w:t>
            </w:r>
            <w:proofErr w:type="spellStart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մարդ</w:t>
            </w:r>
            <w:proofErr w:type="spellEnd"/>
          </w:p>
        </w:tc>
        <w:tc>
          <w:tcPr>
            <w:tcW w:w="3363" w:type="dxa"/>
          </w:tcPr>
          <w:p w14:paraId="629EEE44" w14:textId="3CF0AC55" w:rsidR="00570615" w:rsidRPr="00141075" w:rsidRDefault="00570615" w:rsidP="00E519C1">
            <w:pPr>
              <w:pStyle w:val="BodyTextIndent"/>
              <w:spacing w:line="240" w:lineRule="auto"/>
              <w:ind w:firstLine="0"/>
              <w:rPr>
                <w:rFonts w:ascii="Sylfaen" w:hAnsi="Sylfaen"/>
                <w:b/>
                <w:bCs/>
                <w:i w:val="0"/>
                <w:lang w:val="en-GB"/>
              </w:rPr>
            </w:pPr>
            <w:proofErr w:type="spellStart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Ընդհանուր</w:t>
            </w:r>
            <w:proofErr w:type="spellEnd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 xml:space="preserve"> </w:t>
            </w:r>
            <w:proofErr w:type="spellStart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արժեք</w:t>
            </w:r>
            <w:proofErr w:type="spellEnd"/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 xml:space="preserve"> /</w:t>
            </w:r>
            <w:r w:rsidRPr="00141075">
              <w:rPr>
                <w:rFonts w:ascii="Sylfaen" w:hAnsi="Sylfaen"/>
                <w:b/>
                <w:bCs/>
                <w:i w:val="0"/>
                <w:lang w:val="hy-AM"/>
              </w:rPr>
              <w:t>ՀՀ դրամ</w:t>
            </w:r>
            <w:r w:rsidRPr="00141075">
              <w:rPr>
                <w:rFonts w:ascii="Sylfaen" w:hAnsi="Sylfaen"/>
                <w:b/>
                <w:bCs/>
                <w:i w:val="0"/>
                <w:lang w:val="en-GB"/>
              </w:rPr>
              <w:t>/</w:t>
            </w:r>
          </w:p>
        </w:tc>
      </w:tr>
      <w:tr w:rsidR="00570615" w:rsidRPr="00141075" w14:paraId="7AF43721" w14:textId="77777777" w:rsidTr="00570615">
        <w:trPr>
          <w:trHeight w:val="596"/>
        </w:trPr>
        <w:tc>
          <w:tcPr>
            <w:tcW w:w="3362" w:type="dxa"/>
          </w:tcPr>
          <w:p w14:paraId="39B6A9E7" w14:textId="5BF9A099" w:rsidR="00570615" w:rsidRPr="00141075" w:rsidRDefault="00570615" w:rsidP="003937FF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141075">
              <w:rPr>
                <w:rFonts w:ascii="Sylfaen" w:hAnsi="Sylfaen"/>
                <w:i w:val="0"/>
                <w:lang w:val="hy-AM"/>
              </w:rPr>
              <w:t>Ուս</w:t>
            </w:r>
            <w:r w:rsidR="003937FF">
              <w:rPr>
                <w:rFonts w:ascii="Sylfaen" w:hAnsi="Sylfaen"/>
                <w:i w:val="0"/>
                <w:lang w:val="hy-AM"/>
              </w:rPr>
              <w:t>ումնամարզական հավաք ՀՀ ըմբշամարտի տարբեր տարիքային հավաքական թիմերի համար՝ ք. Ծաղկաձոր</w:t>
            </w:r>
          </w:p>
        </w:tc>
        <w:tc>
          <w:tcPr>
            <w:tcW w:w="3363" w:type="dxa"/>
          </w:tcPr>
          <w:p w14:paraId="6DECFA33" w14:textId="45CDAA56" w:rsidR="00570615" w:rsidRPr="00B5733E" w:rsidRDefault="003937FF" w:rsidP="00E519C1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14</w:t>
            </w:r>
            <w:r w:rsidR="00570615" w:rsidRPr="00141075">
              <w:rPr>
                <w:rFonts w:ascii="Sylfaen" w:hAnsi="Sylfaen"/>
                <w:i w:val="0"/>
                <w:lang w:val="hy-AM"/>
              </w:rPr>
              <w:t>*</w:t>
            </w:r>
            <w:r>
              <w:rPr>
                <w:rFonts w:ascii="Sylfaen" w:hAnsi="Sylfaen"/>
                <w:i w:val="0"/>
                <w:lang w:val="hy-AM"/>
              </w:rPr>
              <w:t>3</w:t>
            </w:r>
            <w:r w:rsidR="003B22A3">
              <w:rPr>
                <w:rFonts w:ascii="Sylfaen" w:hAnsi="Sylfaen"/>
                <w:i w:val="0"/>
                <w:lang w:val="hy-AM"/>
              </w:rPr>
              <w:t>0</w:t>
            </w:r>
          </w:p>
          <w:p w14:paraId="2FA0DA10" w14:textId="3B0FD1ED" w:rsidR="0048488F" w:rsidRPr="00B5733E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Հստակ օ</w:t>
            </w:r>
            <w:r w:rsidR="0048488F" w:rsidRPr="00B5733E">
              <w:rPr>
                <w:rFonts w:ascii="Sylfaen" w:hAnsi="Sylfaen"/>
                <w:i w:val="0"/>
                <w:lang w:val="hy-AM"/>
              </w:rPr>
              <w:t>րեր</w:t>
            </w:r>
            <w:r>
              <w:rPr>
                <w:rFonts w:ascii="Sylfaen" w:hAnsi="Sylfaen"/>
                <w:i w:val="0"/>
                <w:lang w:val="hy-AM"/>
              </w:rPr>
              <w:t xml:space="preserve">ը պատվիրատուի առաջարկությամբ, ընդհանուր քանակը տարվա ընթացքում </w:t>
            </w:r>
            <w:r w:rsidR="003B22A3">
              <w:rPr>
                <w:rFonts w:ascii="Sylfaen" w:hAnsi="Sylfaen"/>
                <w:i w:val="0"/>
                <w:lang w:val="hy-AM"/>
              </w:rPr>
              <w:t>12</w:t>
            </w:r>
            <w:r>
              <w:rPr>
                <w:rFonts w:ascii="Sylfaen" w:hAnsi="Sylfaen"/>
                <w:i w:val="0"/>
                <w:lang w:val="hy-AM"/>
              </w:rPr>
              <w:t>՝ կարող է փոփոխվել պատվիրատուի առաջարկությամբ։</w:t>
            </w:r>
          </w:p>
        </w:tc>
        <w:tc>
          <w:tcPr>
            <w:tcW w:w="3363" w:type="dxa"/>
          </w:tcPr>
          <w:p w14:paraId="60A94965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72803034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48DA54CE" w14:textId="13160437" w:rsidR="00570615" w:rsidRPr="00141075" w:rsidRDefault="003B22A3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82</w:t>
            </w:r>
            <w:r w:rsidR="00B5733E">
              <w:rPr>
                <w:rFonts w:ascii="Sylfaen" w:hAnsi="Sylfaen"/>
                <w:i w:val="0"/>
                <w:lang w:val="hy-AM"/>
              </w:rPr>
              <w:t xml:space="preserve"> </w:t>
            </w:r>
            <w:r>
              <w:rPr>
                <w:rFonts w:ascii="Sylfaen" w:hAnsi="Sylfaen"/>
                <w:i w:val="0"/>
                <w:lang w:val="hy-AM"/>
              </w:rPr>
              <w:t>152</w:t>
            </w:r>
            <w:r w:rsidR="00B5733E">
              <w:rPr>
                <w:rFonts w:ascii="Sylfaen" w:hAnsi="Sylfaen"/>
                <w:i w:val="0"/>
                <w:lang w:val="hy-AM"/>
              </w:rPr>
              <w:t xml:space="preserve"> 000</w:t>
            </w:r>
          </w:p>
        </w:tc>
      </w:tr>
      <w:tr w:rsidR="00570615" w:rsidRPr="00141075" w14:paraId="7FC531C7" w14:textId="77777777" w:rsidTr="00570615">
        <w:trPr>
          <w:trHeight w:val="895"/>
        </w:trPr>
        <w:tc>
          <w:tcPr>
            <w:tcW w:w="3362" w:type="dxa"/>
          </w:tcPr>
          <w:p w14:paraId="05F3D418" w14:textId="1FD9DA80" w:rsidR="00570615" w:rsidRPr="00141075" w:rsidRDefault="00B5733E" w:rsidP="00901987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en-GB"/>
              </w:rPr>
            </w:pPr>
            <w:r w:rsidRPr="00141075">
              <w:rPr>
                <w:rFonts w:ascii="Sylfaen" w:hAnsi="Sylfaen"/>
                <w:i w:val="0"/>
                <w:lang w:val="hy-AM"/>
              </w:rPr>
              <w:t>Ուս</w:t>
            </w:r>
            <w:r>
              <w:rPr>
                <w:rFonts w:ascii="Sylfaen" w:hAnsi="Sylfaen"/>
                <w:i w:val="0"/>
                <w:lang w:val="hy-AM"/>
              </w:rPr>
              <w:t>ումնամարզական հավաք ՀՀ ըմբշամարտի տարբեր տարիքային հավաքական թիմերի համար՝ ք. Երևան</w:t>
            </w:r>
          </w:p>
        </w:tc>
        <w:tc>
          <w:tcPr>
            <w:tcW w:w="3363" w:type="dxa"/>
          </w:tcPr>
          <w:p w14:paraId="0B7268A6" w14:textId="4A889F77" w:rsidR="00B5733E" w:rsidRPr="00B5733E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14</w:t>
            </w:r>
            <w:r w:rsidRPr="00141075">
              <w:rPr>
                <w:rFonts w:ascii="Sylfaen" w:hAnsi="Sylfaen"/>
                <w:i w:val="0"/>
                <w:lang w:val="hy-AM"/>
              </w:rPr>
              <w:t>*</w:t>
            </w:r>
            <w:r>
              <w:rPr>
                <w:rFonts w:ascii="Sylfaen" w:hAnsi="Sylfaen"/>
                <w:i w:val="0"/>
                <w:lang w:val="hy-AM"/>
              </w:rPr>
              <w:t>3</w:t>
            </w:r>
            <w:r w:rsidR="003B22A3">
              <w:rPr>
                <w:rFonts w:ascii="Sylfaen" w:hAnsi="Sylfaen"/>
                <w:i w:val="0"/>
                <w:lang w:val="hy-AM"/>
              </w:rPr>
              <w:t>0</w:t>
            </w:r>
          </w:p>
          <w:p w14:paraId="761C4DCB" w14:textId="04FF836D" w:rsidR="0048488F" w:rsidRPr="00141075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Հստակ օ</w:t>
            </w:r>
            <w:r w:rsidRPr="00B5733E">
              <w:rPr>
                <w:rFonts w:ascii="Sylfaen" w:hAnsi="Sylfaen"/>
                <w:i w:val="0"/>
                <w:lang w:val="hy-AM"/>
              </w:rPr>
              <w:t>րեր</w:t>
            </w:r>
            <w:r>
              <w:rPr>
                <w:rFonts w:ascii="Sylfaen" w:hAnsi="Sylfaen"/>
                <w:i w:val="0"/>
                <w:lang w:val="hy-AM"/>
              </w:rPr>
              <w:t xml:space="preserve">ը պատվիրատուի առաջարկությամբ, ընդհանուր քանակը տարվա ընթացքում </w:t>
            </w:r>
            <w:r w:rsidR="003B22A3">
              <w:rPr>
                <w:rFonts w:ascii="Sylfaen" w:hAnsi="Sylfaen"/>
                <w:i w:val="0"/>
                <w:lang w:val="hy-AM"/>
              </w:rPr>
              <w:t>3</w:t>
            </w:r>
            <w:r>
              <w:rPr>
                <w:rFonts w:ascii="Sylfaen" w:hAnsi="Sylfaen"/>
                <w:i w:val="0"/>
                <w:lang w:val="hy-AM"/>
              </w:rPr>
              <w:t xml:space="preserve">0 կարող է փոփոխվել </w:t>
            </w:r>
            <w:r>
              <w:rPr>
                <w:rFonts w:ascii="Sylfaen" w:hAnsi="Sylfaen"/>
                <w:i w:val="0"/>
                <w:lang w:val="hy-AM"/>
              </w:rPr>
              <w:lastRenderedPageBreak/>
              <w:t>պատվիրատուի առաջարկությամբ։</w:t>
            </w:r>
          </w:p>
        </w:tc>
        <w:tc>
          <w:tcPr>
            <w:tcW w:w="3363" w:type="dxa"/>
          </w:tcPr>
          <w:p w14:paraId="6262B30D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509A7D01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36E163FA" w14:textId="27D88503" w:rsidR="00570615" w:rsidRPr="00141075" w:rsidRDefault="003B22A3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205 380 000</w:t>
            </w:r>
          </w:p>
        </w:tc>
      </w:tr>
      <w:tr w:rsidR="00B5733E" w:rsidRPr="00B5733E" w14:paraId="089DE19D" w14:textId="77777777" w:rsidTr="00570615">
        <w:trPr>
          <w:trHeight w:val="895"/>
        </w:trPr>
        <w:tc>
          <w:tcPr>
            <w:tcW w:w="3362" w:type="dxa"/>
          </w:tcPr>
          <w:p w14:paraId="7E258153" w14:textId="2260BA03" w:rsidR="00B5733E" w:rsidRPr="00141075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141075">
              <w:rPr>
                <w:rFonts w:ascii="Sylfaen" w:hAnsi="Sylfaen"/>
                <w:i w:val="0"/>
                <w:lang w:val="hy-AM"/>
              </w:rPr>
              <w:t>Ուս</w:t>
            </w:r>
            <w:r>
              <w:rPr>
                <w:rFonts w:ascii="Sylfaen" w:hAnsi="Sylfaen"/>
                <w:i w:val="0"/>
                <w:lang w:val="hy-AM"/>
              </w:rPr>
              <w:t>ումնամարզական հավաք ՀՀ ըմբշամարտի տարբեր տարիքային հավաքական թիմերի համար՝ ք. Աբովյան</w:t>
            </w:r>
          </w:p>
        </w:tc>
        <w:tc>
          <w:tcPr>
            <w:tcW w:w="3363" w:type="dxa"/>
          </w:tcPr>
          <w:p w14:paraId="4A3A249B" w14:textId="41918D4E" w:rsidR="00B5733E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D02400">
              <w:rPr>
                <w:rFonts w:ascii="Sylfaen" w:hAnsi="Sylfaen"/>
                <w:i w:val="0"/>
                <w:lang w:val="hy-AM"/>
              </w:rPr>
              <w:t>1</w:t>
            </w:r>
            <w:r w:rsidR="003B22A3">
              <w:rPr>
                <w:rFonts w:ascii="Sylfaen" w:hAnsi="Sylfaen"/>
                <w:i w:val="0"/>
                <w:lang w:val="hy-AM"/>
              </w:rPr>
              <w:t>2</w:t>
            </w:r>
            <w:r w:rsidRPr="00D02400">
              <w:rPr>
                <w:rFonts w:ascii="Sylfaen" w:hAnsi="Sylfaen"/>
                <w:i w:val="0"/>
                <w:lang w:val="hy-AM"/>
              </w:rPr>
              <w:t>*3</w:t>
            </w:r>
            <w:r w:rsidR="003B22A3">
              <w:rPr>
                <w:rFonts w:ascii="Sylfaen" w:hAnsi="Sylfaen"/>
                <w:i w:val="0"/>
                <w:lang w:val="hy-AM"/>
              </w:rPr>
              <w:t>0</w:t>
            </w:r>
            <w:r>
              <w:rPr>
                <w:rFonts w:ascii="Sylfaen" w:hAnsi="Sylfaen"/>
                <w:i w:val="0"/>
                <w:lang w:val="hy-AM"/>
              </w:rPr>
              <w:t xml:space="preserve"> </w:t>
            </w:r>
          </w:p>
          <w:p w14:paraId="7FDF4436" w14:textId="4886148B" w:rsidR="00B5733E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Հստակ օ</w:t>
            </w:r>
            <w:r w:rsidRPr="00B5733E">
              <w:rPr>
                <w:rFonts w:ascii="Sylfaen" w:hAnsi="Sylfaen"/>
                <w:i w:val="0"/>
                <w:lang w:val="hy-AM"/>
              </w:rPr>
              <w:t>րեր</w:t>
            </w:r>
            <w:r>
              <w:rPr>
                <w:rFonts w:ascii="Sylfaen" w:hAnsi="Sylfaen"/>
                <w:i w:val="0"/>
                <w:lang w:val="hy-AM"/>
              </w:rPr>
              <w:t xml:space="preserve">ը պատվիրատուի առաջարկությամբ, ընդհանուր քանակը տարվա ընթացքում </w:t>
            </w:r>
            <w:r w:rsidR="003B22A3">
              <w:rPr>
                <w:rFonts w:ascii="Sylfaen" w:hAnsi="Sylfaen"/>
                <w:i w:val="0"/>
                <w:lang w:val="hy-AM"/>
              </w:rPr>
              <w:t xml:space="preserve">3 </w:t>
            </w:r>
            <w:r>
              <w:rPr>
                <w:rFonts w:ascii="Sylfaen" w:hAnsi="Sylfaen"/>
                <w:i w:val="0"/>
                <w:lang w:val="hy-AM"/>
              </w:rPr>
              <w:t>կարող է փոփոխվել պատվիրատուի առաջարկությամբ։</w:t>
            </w:r>
          </w:p>
        </w:tc>
        <w:tc>
          <w:tcPr>
            <w:tcW w:w="3363" w:type="dxa"/>
          </w:tcPr>
          <w:p w14:paraId="782BF882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1DBBD7E3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5BC63F7C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3348BD96" w14:textId="42CD2504" w:rsidR="00B5733E" w:rsidRDefault="003B22A3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17 604 000</w:t>
            </w:r>
          </w:p>
        </w:tc>
      </w:tr>
      <w:tr w:rsidR="00B5733E" w:rsidRPr="00B5733E" w14:paraId="09348CAC" w14:textId="77777777" w:rsidTr="00570615">
        <w:trPr>
          <w:trHeight w:val="895"/>
        </w:trPr>
        <w:tc>
          <w:tcPr>
            <w:tcW w:w="3362" w:type="dxa"/>
          </w:tcPr>
          <w:p w14:paraId="72E60D90" w14:textId="2C4634FF" w:rsidR="00B5733E" w:rsidRPr="00141075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141075">
              <w:rPr>
                <w:rFonts w:ascii="Sylfaen" w:hAnsi="Sylfaen"/>
                <w:i w:val="0"/>
                <w:lang w:val="hy-AM"/>
              </w:rPr>
              <w:t>Ուս</w:t>
            </w:r>
            <w:r>
              <w:rPr>
                <w:rFonts w:ascii="Sylfaen" w:hAnsi="Sylfaen"/>
                <w:i w:val="0"/>
                <w:lang w:val="hy-AM"/>
              </w:rPr>
              <w:t>ումնամարզական հավաք ՀՀ ըմբշամարտի տարբեր տարիքային հավաքական թիմերի համար՝ ք. Գյումրի</w:t>
            </w:r>
          </w:p>
        </w:tc>
        <w:tc>
          <w:tcPr>
            <w:tcW w:w="3363" w:type="dxa"/>
          </w:tcPr>
          <w:p w14:paraId="2752B47B" w14:textId="34FF8554" w:rsidR="00B5733E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D02400">
              <w:rPr>
                <w:rFonts w:ascii="Sylfaen" w:hAnsi="Sylfaen"/>
                <w:i w:val="0"/>
                <w:lang w:val="hy-AM"/>
              </w:rPr>
              <w:t>1</w:t>
            </w:r>
            <w:r w:rsidR="003B22A3">
              <w:rPr>
                <w:rFonts w:ascii="Sylfaen" w:hAnsi="Sylfaen"/>
                <w:i w:val="0"/>
                <w:lang w:val="hy-AM"/>
              </w:rPr>
              <w:t>2</w:t>
            </w:r>
            <w:r w:rsidRPr="00D02400">
              <w:rPr>
                <w:rFonts w:ascii="Sylfaen" w:hAnsi="Sylfaen"/>
                <w:i w:val="0"/>
                <w:lang w:val="hy-AM"/>
              </w:rPr>
              <w:t>*3</w:t>
            </w:r>
            <w:r w:rsidR="003B22A3">
              <w:rPr>
                <w:rFonts w:ascii="Sylfaen" w:hAnsi="Sylfaen"/>
                <w:i w:val="0"/>
                <w:lang w:val="hy-AM"/>
              </w:rPr>
              <w:t>0</w:t>
            </w:r>
            <w:r>
              <w:rPr>
                <w:rFonts w:ascii="Sylfaen" w:hAnsi="Sylfaen"/>
                <w:i w:val="0"/>
                <w:lang w:val="hy-AM"/>
              </w:rPr>
              <w:t xml:space="preserve"> </w:t>
            </w:r>
          </w:p>
          <w:p w14:paraId="7EA33562" w14:textId="4F8446CD" w:rsidR="00B5733E" w:rsidRDefault="00B5733E" w:rsidP="00B5733E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D02400">
              <w:rPr>
                <w:rFonts w:ascii="Sylfaen" w:hAnsi="Sylfaen"/>
                <w:i w:val="0"/>
                <w:lang w:val="hy-AM"/>
              </w:rPr>
              <w:t>Հստակ օրերը պատվիրատուի առաջարկությամբ, ընդհանուր քանակը տարվա</w:t>
            </w:r>
            <w:r>
              <w:rPr>
                <w:rFonts w:ascii="Sylfaen" w:hAnsi="Sylfaen"/>
                <w:i w:val="0"/>
                <w:lang w:val="hy-AM"/>
              </w:rPr>
              <w:t xml:space="preserve"> ընթացքում </w:t>
            </w:r>
            <w:r w:rsidR="003B22A3">
              <w:rPr>
                <w:rFonts w:ascii="Sylfaen" w:hAnsi="Sylfaen"/>
                <w:i w:val="0"/>
                <w:lang w:val="hy-AM"/>
              </w:rPr>
              <w:t>3</w:t>
            </w:r>
            <w:r>
              <w:rPr>
                <w:rFonts w:ascii="Sylfaen" w:hAnsi="Sylfaen"/>
                <w:i w:val="0"/>
                <w:lang w:val="hy-AM"/>
              </w:rPr>
              <w:t xml:space="preserve"> կարող է փոփոխվել պատվիրատուի առաջարկությամբ։</w:t>
            </w:r>
          </w:p>
        </w:tc>
        <w:tc>
          <w:tcPr>
            <w:tcW w:w="3363" w:type="dxa"/>
          </w:tcPr>
          <w:p w14:paraId="0F9BFAA9" w14:textId="77777777" w:rsidR="00B5733E" w:rsidRDefault="00B5733E" w:rsidP="00B5733E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59C525BE" w14:textId="77777777" w:rsidR="00B5733E" w:rsidRDefault="00B5733E" w:rsidP="003B22A3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</w:p>
          <w:p w14:paraId="42C52BF1" w14:textId="77777777" w:rsidR="003B22A3" w:rsidRDefault="003B22A3" w:rsidP="003B22A3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5643FC57" w14:textId="213397AA" w:rsidR="00B5733E" w:rsidRDefault="003B22A3" w:rsidP="003B22A3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17 604 000</w:t>
            </w:r>
          </w:p>
        </w:tc>
      </w:tr>
      <w:tr w:rsidR="003B22A3" w:rsidRPr="00B5733E" w14:paraId="33EB2B81" w14:textId="77777777" w:rsidTr="00570615">
        <w:trPr>
          <w:trHeight w:val="895"/>
        </w:trPr>
        <w:tc>
          <w:tcPr>
            <w:tcW w:w="3362" w:type="dxa"/>
          </w:tcPr>
          <w:p w14:paraId="4C229FB0" w14:textId="4D23B13D" w:rsidR="003B22A3" w:rsidRPr="00141075" w:rsidRDefault="003B22A3" w:rsidP="003B22A3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141075">
              <w:rPr>
                <w:rFonts w:ascii="Sylfaen" w:hAnsi="Sylfaen"/>
                <w:i w:val="0"/>
                <w:lang w:val="hy-AM"/>
              </w:rPr>
              <w:t>Ուս</w:t>
            </w:r>
            <w:r>
              <w:rPr>
                <w:rFonts w:ascii="Sylfaen" w:hAnsi="Sylfaen"/>
                <w:i w:val="0"/>
                <w:lang w:val="hy-AM"/>
              </w:rPr>
              <w:t xml:space="preserve">ումնամարզական հավաք ՀՀ ըմբշամարտի տարբեր տարիքային հավաքական թիմերի համար՝ ք. </w:t>
            </w:r>
            <w:r>
              <w:rPr>
                <w:rFonts w:ascii="Sylfaen" w:hAnsi="Sylfaen"/>
                <w:i w:val="0"/>
                <w:lang w:val="hy-AM"/>
              </w:rPr>
              <w:t>Դիլիջան</w:t>
            </w:r>
          </w:p>
        </w:tc>
        <w:tc>
          <w:tcPr>
            <w:tcW w:w="3363" w:type="dxa"/>
          </w:tcPr>
          <w:p w14:paraId="704D8EEB" w14:textId="77777777" w:rsidR="003B22A3" w:rsidRDefault="003B22A3" w:rsidP="003B22A3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D02400">
              <w:rPr>
                <w:rFonts w:ascii="Sylfaen" w:hAnsi="Sylfaen"/>
                <w:i w:val="0"/>
                <w:lang w:val="hy-AM"/>
              </w:rPr>
              <w:t>1</w:t>
            </w:r>
            <w:r>
              <w:rPr>
                <w:rFonts w:ascii="Sylfaen" w:hAnsi="Sylfaen"/>
                <w:i w:val="0"/>
                <w:lang w:val="hy-AM"/>
              </w:rPr>
              <w:t>2</w:t>
            </w:r>
            <w:r w:rsidRPr="00D02400">
              <w:rPr>
                <w:rFonts w:ascii="Sylfaen" w:hAnsi="Sylfaen"/>
                <w:i w:val="0"/>
                <w:lang w:val="hy-AM"/>
              </w:rPr>
              <w:t>*3</w:t>
            </w:r>
            <w:r>
              <w:rPr>
                <w:rFonts w:ascii="Sylfaen" w:hAnsi="Sylfaen"/>
                <w:i w:val="0"/>
                <w:lang w:val="hy-AM"/>
              </w:rPr>
              <w:t xml:space="preserve">0 </w:t>
            </w:r>
          </w:p>
          <w:p w14:paraId="6754F0DC" w14:textId="74EA6C5E" w:rsidR="003B22A3" w:rsidRPr="00D02400" w:rsidRDefault="003B22A3" w:rsidP="003B22A3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  <w:r w:rsidRPr="00D02400">
              <w:rPr>
                <w:rFonts w:ascii="Sylfaen" w:hAnsi="Sylfaen"/>
                <w:i w:val="0"/>
                <w:lang w:val="hy-AM"/>
              </w:rPr>
              <w:t>Հստակ օրերը պատվիրատուի առաջարկությամբ, ընդհանուր քանակը տարվա</w:t>
            </w:r>
            <w:r>
              <w:rPr>
                <w:rFonts w:ascii="Sylfaen" w:hAnsi="Sylfaen"/>
                <w:i w:val="0"/>
                <w:lang w:val="hy-AM"/>
              </w:rPr>
              <w:t xml:space="preserve"> ընթացքում </w:t>
            </w:r>
            <w:r>
              <w:rPr>
                <w:rFonts w:ascii="Sylfaen" w:hAnsi="Sylfaen"/>
                <w:i w:val="0"/>
                <w:lang w:val="hy-AM"/>
              </w:rPr>
              <w:t>2</w:t>
            </w:r>
            <w:r>
              <w:rPr>
                <w:rFonts w:ascii="Sylfaen" w:hAnsi="Sylfaen"/>
                <w:i w:val="0"/>
                <w:lang w:val="hy-AM"/>
              </w:rPr>
              <w:t xml:space="preserve"> կարող է փոփոխվել պատվիրատուի առաջարկությամբ։</w:t>
            </w:r>
          </w:p>
        </w:tc>
        <w:tc>
          <w:tcPr>
            <w:tcW w:w="3363" w:type="dxa"/>
          </w:tcPr>
          <w:p w14:paraId="7FCB68C7" w14:textId="77777777" w:rsidR="003B22A3" w:rsidRDefault="003B22A3" w:rsidP="003B22A3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397F848B" w14:textId="77777777" w:rsidR="003B22A3" w:rsidRDefault="003B22A3" w:rsidP="003B22A3">
            <w:pPr>
              <w:pStyle w:val="BodyTextIndent"/>
              <w:spacing w:line="240" w:lineRule="auto"/>
              <w:ind w:firstLine="0"/>
              <w:rPr>
                <w:rFonts w:ascii="Sylfaen" w:hAnsi="Sylfaen"/>
                <w:i w:val="0"/>
                <w:lang w:val="hy-AM"/>
              </w:rPr>
            </w:pPr>
          </w:p>
          <w:p w14:paraId="6C0C91B3" w14:textId="77777777" w:rsidR="003B22A3" w:rsidRDefault="003B22A3" w:rsidP="003B22A3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</w:p>
          <w:p w14:paraId="40A92487" w14:textId="5B8B501B" w:rsidR="003B22A3" w:rsidRDefault="003B22A3" w:rsidP="003B22A3">
            <w:pPr>
              <w:pStyle w:val="BodyTextIndent"/>
              <w:spacing w:line="240" w:lineRule="auto"/>
              <w:ind w:firstLine="0"/>
              <w:jc w:val="center"/>
              <w:rPr>
                <w:rFonts w:ascii="Sylfaen" w:hAnsi="Sylfaen"/>
                <w:i w:val="0"/>
                <w:lang w:val="hy-AM"/>
              </w:rPr>
            </w:pPr>
            <w:r>
              <w:rPr>
                <w:rFonts w:ascii="Sylfaen" w:hAnsi="Sylfaen"/>
                <w:i w:val="0"/>
                <w:lang w:val="hy-AM"/>
              </w:rPr>
              <w:t>11 736 000</w:t>
            </w:r>
          </w:p>
        </w:tc>
      </w:tr>
    </w:tbl>
    <w:p w14:paraId="5936DF26" w14:textId="77777777" w:rsidR="004B721D" w:rsidRPr="00141075" w:rsidRDefault="004B721D" w:rsidP="00E519C1">
      <w:pPr>
        <w:pStyle w:val="BodyTextIndent"/>
        <w:spacing w:line="240" w:lineRule="auto"/>
        <w:rPr>
          <w:rFonts w:ascii="Sylfaen" w:hAnsi="Sylfaen"/>
          <w:i w:val="0"/>
          <w:lang w:val="hy-AM"/>
        </w:rPr>
      </w:pPr>
    </w:p>
    <w:p w14:paraId="38862169" w14:textId="4C022188" w:rsidR="00FF303D" w:rsidRPr="00141075" w:rsidRDefault="00FF303D" w:rsidP="00FF303D">
      <w:pPr>
        <w:pStyle w:val="BodyTextIndent"/>
        <w:spacing w:line="240" w:lineRule="auto"/>
        <w:ind w:firstLine="0"/>
        <w:rPr>
          <w:rFonts w:ascii="Sylfaen" w:hAnsi="Sylfaen"/>
          <w:i w:val="0"/>
          <w:lang w:val="hy-AM"/>
        </w:rPr>
      </w:pPr>
    </w:p>
    <w:p w14:paraId="40D95191" w14:textId="4160AA48" w:rsidR="00503B99" w:rsidRPr="00141075" w:rsidRDefault="00503B99" w:rsidP="00764623">
      <w:pPr>
        <w:jc w:val="both"/>
        <w:rPr>
          <w:rFonts w:ascii="Sylfaen" w:hAnsi="Sylfaen"/>
          <w:b/>
          <w:bCs/>
          <w:lang w:val="hy-AM"/>
        </w:rPr>
      </w:pPr>
      <w:r w:rsidRPr="00141075">
        <w:rPr>
          <w:rFonts w:ascii="Sylfaen" w:hAnsi="Sylfaen"/>
          <w:b/>
          <w:bCs/>
          <w:lang w:val="hy-AM"/>
        </w:rPr>
        <w:t xml:space="preserve">Ընդհանուր արժեքը պետք է կազմի </w:t>
      </w:r>
      <w:r w:rsidR="003B22A3">
        <w:rPr>
          <w:rFonts w:ascii="Sylfaen" w:hAnsi="Sylfaen"/>
          <w:b/>
          <w:bCs/>
          <w:lang w:val="hy-AM"/>
        </w:rPr>
        <w:t>334</w:t>
      </w:r>
      <w:r w:rsidR="005C7ED0">
        <w:rPr>
          <w:rFonts w:ascii="Sylfaen" w:hAnsi="Sylfaen"/>
          <w:b/>
          <w:bCs/>
          <w:lang w:val="hy-AM"/>
        </w:rPr>
        <w:t xml:space="preserve"> </w:t>
      </w:r>
      <w:r w:rsidR="003B22A3">
        <w:rPr>
          <w:rFonts w:ascii="Sylfaen" w:hAnsi="Sylfaen"/>
          <w:b/>
          <w:bCs/>
          <w:lang w:val="hy-AM"/>
        </w:rPr>
        <w:t>476</w:t>
      </w:r>
      <w:r w:rsidR="005C7ED0">
        <w:rPr>
          <w:rFonts w:ascii="Sylfaen" w:hAnsi="Sylfaen"/>
          <w:b/>
          <w:bCs/>
          <w:lang w:val="hy-AM"/>
        </w:rPr>
        <w:t xml:space="preserve"> 000</w:t>
      </w:r>
      <w:r w:rsidRPr="00141075">
        <w:rPr>
          <w:rFonts w:ascii="Sylfaen" w:hAnsi="Sylfaen"/>
          <w:b/>
          <w:bCs/>
          <w:lang w:val="hy-AM"/>
        </w:rPr>
        <w:t xml:space="preserve"> /</w:t>
      </w:r>
      <w:r w:rsidR="003B22A3">
        <w:rPr>
          <w:rFonts w:ascii="Sylfaen" w:hAnsi="Sylfaen"/>
          <w:b/>
          <w:bCs/>
          <w:lang w:val="hy-AM"/>
        </w:rPr>
        <w:t>երեք</w:t>
      </w:r>
      <w:r w:rsidR="005C7ED0">
        <w:rPr>
          <w:rFonts w:ascii="Sylfaen" w:hAnsi="Sylfaen"/>
          <w:b/>
          <w:bCs/>
          <w:lang w:val="hy-AM"/>
        </w:rPr>
        <w:t xml:space="preserve"> հարյուր </w:t>
      </w:r>
      <w:r w:rsidR="003B22A3">
        <w:rPr>
          <w:rFonts w:ascii="Sylfaen" w:hAnsi="Sylfaen"/>
          <w:b/>
          <w:bCs/>
          <w:lang w:val="hy-AM"/>
        </w:rPr>
        <w:t>երեսունչորս</w:t>
      </w:r>
      <w:r w:rsidR="006375A2" w:rsidRPr="00141075">
        <w:rPr>
          <w:rFonts w:ascii="Sylfaen" w:hAnsi="Sylfaen"/>
          <w:b/>
          <w:bCs/>
          <w:lang w:val="hy-AM"/>
        </w:rPr>
        <w:t xml:space="preserve"> միլիոն </w:t>
      </w:r>
      <w:r w:rsidR="003B22A3">
        <w:rPr>
          <w:rFonts w:ascii="Sylfaen" w:hAnsi="Sylfaen"/>
          <w:b/>
          <w:bCs/>
          <w:lang w:val="hy-AM"/>
        </w:rPr>
        <w:t>չորս</w:t>
      </w:r>
      <w:r w:rsidR="006375A2" w:rsidRPr="00141075">
        <w:rPr>
          <w:rFonts w:ascii="Sylfaen" w:hAnsi="Sylfaen"/>
          <w:b/>
          <w:bCs/>
          <w:lang w:val="hy-AM"/>
        </w:rPr>
        <w:t xml:space="preserve"> հարյուր </w:t>
      </w:r>
      <w:r w:rsidR="005C7ED0">
        <w:rPr>
          <w:rFonts w:ascii="Sylfaen" w:hAnsi="Sylfaen"/>
          <w:b/>
          <w:bCs/>
          <w:lang w:val="hy-AM"/>
        </w:rPr>
        <w:t>յոթանասուն</w:t>
      </w:r>
      <w:r w:rsidR="003B22A3">
        <w:rPr>
          <w:rFonts w:ascii="Sylfaen" w:hAnsi="Sylfaen"/>
          <w:b/>
          <w:bCs/>
          <w:lang w:val="hy-AM"/>
        </w:rPr>
        <w:t>վեց</w:t>
      </w:r>
      <w:r w:rsidR="006375A2" w:rsidRPr="00141075">
        <w:rPr>
          <w:rFonts w:ascii="Sylfaen" w:hAnsi="Sylfaen"/>
          <w:b/>
          <w:bCs/>
          <w:lang w:val="hy-AM"/>
        </w:rPr>
        <w:t xml:space="preserve"> հազար</w:t>
      </w:r>
      <w:r w:rsidR="005C7ED0">
        <w:rPr>
          <w:rFonts w:ascii="Sylfaen" w:hAnsi="Sylfaen"/>
          <w:b/>
          <w:bCs/>
          <w:lang w:val="hy-AM"/>
        </w:rPr>
        <w:t xml:space="preserve">/ </w:t>
      </w:r>
      <w:r w:rsidRPr="00141075">
        <w:rPr>
          <w:rFonts w:ascii="Sylfaen" w:hAnsi="Sylfaen"/>
          <w:b/>
          <w:bCs/>
          <w:lang w:val="hy-AM"/>
        </w:rPr>
        <w:t>ՀՀ դրամ:</w:t>
      </w:r>
    </w:p>
    <w:p w14:paraId="27AE43CF" w14:textId="00CED4BF" w:rsidR="008024FA" w:rsidRPr="00141075" w:rsidRDefault="008024FA" w:rsidP="00764623">
      <w:pPr>
        <w:jc w:val="both"/>
        <w:rPr>
          <w:rFonts w:ascii="Sylfaen" w:hAnsi="Sylfaen"/>
          <w:b/>
          <w:bCs/>
          <w:lang w:val="hy-AM"/>
        </w:rPr>
      </w:pPr>
      <w:r w:rsidRPr="00141075">
        <w:rPr>
          <w:rFonts w:ascii="Sylfaen" w:hAnsi="Sylfaen"/>
          <w:b/>
          <w:bCs/>
          <w:lang w:val="hy-AM"/>
        </w:rPr>
        <w:t>Վերևում նշված ամսաթվերը</w:t>
      </w:r>
      <w:r w:rsidR="00141075">
        <w:rPr>
          <w:rFonts w:ascii="Sylfaen" w:hAnsi="Sylfaen"/>
          <w:b/>
          <w:bCs/>
          <w:lang w:val="hy-AM"/>
        </w:rPr>
        <w:t>, մասնակիցների և օրերի քանակը</w:t>
      </w:r>
      <w:r w:rsidRPr="00141075">
        <w:rPr>
          <w:rFonts w:ascii="Sylfaen" w:hAnsi="Sylfaen"/>
          <w:b/>
          <w:bCs/>
          <w:lang w:val="hy-AM"/>
        </w:rPr>
        <w:t xml:space="preserve"> ենթակա են փոփոխության ըստ Պատվիրատուի պահանջի:</w:t>
      </w:r>
    </w:p>
    <w:sectPr w:rsidR="008024FA" w:rsidRPr="0014107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2030" w14:textId="77777777" w:rsidR="00C87A53" w:rsidRDefault="00C87A53" w:rsidP="00FF303D">
      <w:pPr>
        <w:spacing w:after="0" w:line="240" w:lineRule="auto"/>
      </w:pPr>
      <w:r>
        <w:separator/>
      </w:r>
    </w:p>
  </w:endnote>
  <w:endnote w:type="continuationSeparator" w:id="0">
    <w:p w14:paraId="6717F708" w14:textId="77777777" w:rsidR="00C87A53" w:rsidRDefault="00C87A53" w:rsidP="00FF3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ACBB4" w14:textId="77777777" w:rsidR="00C87A53" w:rsidRDefault="00C87A53" w:rsidP="00FF303D">
      <w:pPr>
        <w:spacing w:after="0" w:line="240" w:lineRule="auto"/>
      </w:pPr>
      <w:r>
        <w:separator/>
      </w:r>
    </w:p>
  </w:footnote>
  <w:footnote w:type="continuationSeparator" w:id="0">
    <w:p w14:paraId="7AE290D9" w14:textId="77777777" w:rsidR="00C87A53" w:rsidRDefault="00C87A53" w:rsidP="00FF3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64798" w14:textId="77777777" w:rsidR="00503B99" w:rsidRDefault="00503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E6811"/>
    <w:multiLevelType w:val="hybridMultilevel"/>
    <w:tmpl w:val="3F6EB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9663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A0tjQ2NzK0NDM3MLFU0lEKTi0uzszPAykwqwUAWovAnSwAAAA="/>
  </w:docVars>
  <w:rsids>
    <w:rsidRoot w:val="00C16664"/>
    <w:rsid w:val="000E35A9"/>
    <w:rsid w:val="000E7272"/>
    <w:rsid w:val="00115C86"/>
    <w:rsid w:val="00140E22"/>
    <w:rsid w:val="00141075"/>
    <w:rsid w:val="00175CE6"/>
    <w:rsid w:val="001F1560"/>
    <w:rsid w:val="00222E3B"/>
    <w:rsid w:val="00244001"/>
    <w:rsid w:val="003173AD"/>
    <w:rsid w:val="0034442A"/>
    <w:rsid w:val="00355EAD"/>
    <w:rsid w:val="003937FF"/>
    <w:rsid w:val="003B22A3"/>
    <w:rsid w:val="003E4585"/>
    <w:rsid w:val="00426AF6"/>
    <w:rsid w:val="00440ED4"/>
    <w:rsid w:val="00454B79"/>
    <w:rsid w:val="00465903"/>
    <w:rsid w:val="004727E7"/>
    <w:rsid w:val="0048488F"/>
    <w:rsid w:val="004B51C5"/>
    <w:rsid w:val="004B721D"/>
    <w:rsid w:val="004F058D"/>
    <w:rsid w:val="00503B99"/>
    <w:rsid w:val="00570615"/>
    <w:rsid w:val="005C7ED0"/>
    <w:rsid w:val="006375A2"/>
    <w:rsid w:val="0066661D"/>
    <w:rsid w:val="006A613F"/>
    <w:rsid w:val="006F0F76"/>
    <w:rsid w:val="00764623"/>
    <w:rsid w:val="007D1BA7"/>
    <w:rsid w:val="007D483E"/>
    <w:rsid w:val="008024FA"/>
    <w:rsid w:val="0084523D"/>
    <w:rsid w:val="008E2BAF"/>
    <w:rsid w:val="00901987"/>
    <w:rsid w:val="00981E0E"/>
    <w:rsid w:val="00A21D8E"/>
    <w:rsid w:val="00A57BD4"/>
    <w:rsid w:val="00A94AB9"/>
    <w:rsid w:val="00B024AB"/>
    <w:rsid w:val="00B25685"/>
    <w:rsid w:val="00B50AC6"/>
    <w:rsid w:val="00B5733E"/>
    <w:rsid w:val="00C16664"/>
    <w:rsid w:val="00C87A53"/>
    <w:rsid w:val="00D20D07"/>
    <w:rsid w:val="00D343BB"/>
    <w:rsid w:val="00D81067"/>
    <w:rsid w:val="00D96D5B"/>
    <w:rsid w:val="00DD0E67"/>
    <w:rsid w:val="00E519C1"/>
    <w:rsid w:val="00EB5D3D"/>
    <w:rsid w:val="00EC4E63"/>
    <w:rsid w:val="00F33150"/>
    <w:rsid w:val="00F50E35"/>
    <w:rsid w:val="00FB489E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4E92E2"/>
  <w15:chartTrackingRefBased/>
  <w15:docId w15:val="{BA217CD4-6951-498F-BD72-2F65604A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FB489E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FB489E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FF3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03D"/>
  </w:style>
  <w:style w:type="paragraph" w:styleId="Footer">
    <w:name w:val="footer"/>
    <w:basedOn w:val="Normal"/>
    <w:link w:val="FooterChar"/>
    <w:uiPriority w:val="99"/>
    <w:unhideWhenUsed/>
    <w:rsid w:val="00FF3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03D"/>
  </w:style>
  <w:style w:type="paragraph" w:styleId="BalloonText">
    <w:name w:val="Balloon Text"/>
    <w:basedOn w:val="Normal"/>
    <w:link w:val="BalloonTextChar"/>
    <w:uiPriority w:val="99"/>
    <w:semiHidden/>
    <w:unhideWhenUsed/>
    <w:rsid w:val="00222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3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141075"/>
  </w:style>
  <w:style w:type="character" w:customStyle="1" w:styleId="eop">
    <w:name w:val="eop"/>
    <w:basedOn w:val="DefaultParagraphFont"/>
    <w:rsid w:val="00141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7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Melanya Dimitrian</dc:creator>
  <cp:keywords/>
  <dc:description/>
  <cp:lastModifiedBy>Anna Melkonyan</cp:lastModifiedBy>
  <cp:revision>37</cp:revision>
  <cp:lastPrinted>2024-05-30T11:44:00Z</cp:lastPrinted>
  <dcterms:created xsi:type="dcterms:W3CDTF">2024-05-23T12:02:00Z</dcterms:created>
  <dcterms:modified xsi:type="dcterms:W3CDTF">2025-12-17T06:51:00Z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c707c24470d1d6c29e416c8b3b764e64efd6a6dc84312625f9da5a676d55e447</vt:lpwstr>
  </property>
</Properties>
</file>